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D5" w:rsidRPr="004756D5" w:rsidRDefault="004756D5" w:rsidP="004756D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de-DE"/>
        </w:rPr>
      </w:pPr>
      <w:r w:rsidRPr="004756D5"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de-DE"/>
        </w:rPr>
        <w:t>Informationen zur Zusammenarbeit bei einer Projektarbeit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de-DE"/>
        </w:rPr>
        <w:t xml:space="preserve"> im Studiengang Systems Engineering</w:t>
      </w:r>
    </w:p>
    <w:p w:rsidR="004756D5" w:rsidRPr="004756D5" w:rsidRDefault="004756D5" w:rsidP="004756D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</w:pPr>
      <w:r w:rsidRPr="004756D5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de-DE"/>
        </w:rPr>
        <w:t>Al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de-DE"/>
        </w:rPr>
        <w:t>lgemeine Infos zu einem Projekt</w:t>
      </w:r>
    </w:p>
    <w:p w:rsidR="004756D5" w:rsidRPr="004756D5" w:rsidRDefault="004756D5" w:rsidP="004756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Ziel des Proje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kts in einem Schwerpunkt ist es, 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t>alle drei beteiligten Theoriemodule praktisch anzuwenden. </w:t>
      </w:r>
    </w:p>
    <w:p w:rsidR="004756D5" w:rsidRDefault="004756D5" w:rsidP="004756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Das Modulhandbuch be</w:t>
      </w:r>
      <w:r>
        <w:rPr>
          <w:rFonts w:ascii="Arial" w:eastAsia="Times New Roman" w:hAnsi="Arial" w:cs="Arial"/>
          <w:sz w:val="24"/>
          <w:szCs w:val="24"/>
          <w:lang w:eastAsia="de-DE"/>
        </w:rPr>
        <w:t>schreibt die Projekte allgemein, siehe &gt; Modulhandbücher unter „FAQ“ und/oder „Download Center“</w:t>
      </w:r>
    </w:p>
    <w:p w:rsidR="004756D5" w:rsidRPr="004756D5" w:rsidRDefault="004756D5" w:rsidP="004756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 xml:space="preserve">Wir versuchen die Projekte und Ziele im Vertiefungsstudium allerdings </w:t>
      </w:r>
      <w:r w:rsidRPr="004756D5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ständig zu variieren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t>, um keine Monotonie entstehen zu lassen.  </w:t>
      </w:r>
    </w:p>
    <w:p w:rsidR="004756D5" w:rsidRPr="004756D5" w:rsidRDefault="004756D5" w:rsidP="004756D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</w:pPr>
      <w:r w:rsidRPr="004756D5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  <w:lang w:eastAsia="de-DE"/>
        </w:rPr>
        <w:t>Projekte in Kooperation mit Firmen</w:t>
      </w:r>
    </w:p>
    <w:p w:rsidR="004756D5" w:rsidRPr="004756D5" w:rsidRDefault="004756D5" w:rsidP="004756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Damit die Monotonie gar nicht erst entsteht</w:t>
      </w:r>
      <w:r>
        <w:rPr>
          <w:rFonts w:ascii="Arial" w:eastAsia="Times New Roman" w:hAnsi="Arial" w:cs="Arial"/>
          <w:sz w:val="24"/>
          <w:szCs w:val="24"/>
          <w:lang w:eastAsia="de-DE"/>
        </w:rPr>
        <w:t>,</w:t>
      </w:r>
      <w:bookmarkStart w:id="0" w:name="_GoBack"/>
      <w:bookmarkEnd w:id="0"/>
      <w:r w:rsidRPr="004756D5">
        <w:rPr>
          <w:rFonts w:ascii="Arial" w:eastAsia="Times New Roman" w:hAnsi="Arial" w:cs="Arial"/>
          <w:sz w:val="24"/>
          <w:szCs w:val="24"/>
          <w:lang w:eastAsia="de-DE"/>
        </w:rPr>
        <w:t xml:space="preserve"> freuen wir uns sehr auf reale Projekte von unseren Kooperationsfirmen. </w:t>
      </w:r>
    </w:p>
    <w:p w:rsidR="004756D5" w:rsidRPr="004756D5" w:rsidRDefault="004756D5" w:rsidP="004756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4756D5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Vorteile für die Firmen: </w:t>
      </w:r>
    </w:p>
    <w:p w:rsidR="004756D5" w:rsidRPr="004756D5" w:rsidRDefault="004756D5" w:rsidP="004756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→ Chance für Studierende sich bei realen Projektarbeiten zu beweisen</w:t>
      </w:r>
    </w:p>
    <w:p w:rsidR="004756D5" w:rsidRPr="004756D5" w:rsidRDefault="004756D5" w:rsidP="004756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→ Chance für Unternehmen (Teil-) Projekte kostengünstig bearbeiten zu lassen, kostenlos Ideen abzuholen, Technologie- u. Wissenstransfer zur Hochschule zu schaffen sowie pressewirksame PR-Events zu Ergebnispräsentationen zu veranstalten</w:t>
      </w:r>
    </w:p>
    <w:p w:rsidR="004756D5" w:rsidRPr="004756D5" w:rsidRDefault="004756D5" w:rsidP="004756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4756D5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Voraussetzungen:</w:t>
      </w:r>
    </w:p>
    <w:p w:rsidR="004756D5" w:rsidRPr="004756D5" w:rsidRDefault="004756D5" w:rsidP="004756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Das Projektthema muss zu den Theoriemodulen im Schwerpunkt passen.</w:t>
      </w:r>
    </w:p>
    <w:p w:rsidR="004756D5" w:rsidRPr="004756D5" w:rsidRDefault="004756D5" w:rsidP="004756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Daher ist ein Semester vor Start bereits eine Abstimmung mit Dozenten erforderlich.</w:t>
      </w:r>
    </w:p>
    <w:p w:rsidR="004756D5" w:rsidRPr="004756D5" w:rsidRDefault="004756D5" w:rsidP="004756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 xml:space="preserve">Der jeweilige Dozent sorgt für eine faire Bewertungsgrundlage und sorgt auch für eine 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realistische Erwartungshaltung aller Parteien.</w:t>
      </w:r>
    </w:p>
    <w:p w:rsidR="004756D5" w:rsidRPr="004756D5" w:rsidRDefault="004756D5" w:rsidP="004756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Der Umfang des Projekts muss in einem Semester abschließend zu bewältigen sein</w:t>
      </w:r>
    </w:p>
    <w:p w:rsidR="004756D5" w:rsidRPr="004756D5" w:rsidRDefault="004756D5" w:rsidP="004756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4756D5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Inhalt und Ziele:</w:t>
      </w:r>
    </w:p>
    <w:p w:rsidR="004756D5" w:rsidRPr="004756D5" w:rsidRDefault="004756D5" w:rsidP="004756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Die Studierenden vertiefen die drei theoretischen Module dieses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Semesters in einem gemeinsamen Projekt praktisch und führen es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eigenverantwortlich durch.</w:t>
      </w:r>
    </w:p>
    <w:p w:rsidR="004756D5" w:rsidRPr="004756D5" w:rsidRDefault="004756D5" w:rsidP="004756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Die Studierenden erlangen vertiefte Kenntnisse in der praktischen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Umsetzung eines Projekts aus den drei theoretischen Modulen dieses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Semesters sowie weitere Kenntnisse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- in der Projektorganisation und -durchführung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lastRenderedPageBreak/>
        <w:t xml:space="preserve">- weiteres </w:t>
      </w:r>
      <w:proofErr w:type="spellStart"/>
      <w:r w:rsidRPr="004756D5">
        <w:rPr>
          <w:rFonts w:ascii="Arial" w:eastAsia="Times New Roman" w:hAnsi="Arial" w:cs="Arial"/>
          <w:sz w:val="24"/>
          <w:szCs w:val="24"/>
          <w:lang w:eastAsia="de-DE"/>
        </w:rPr>
        <w:t>Know-How</w:t>
      </w:r>
      <w:proofErr w:type="spellEnd"/>
      <w:r w:rsidRPr="004756D5">
        <w:rPr>
          <w:rFonts w:ascii="Arial" w:eastAsia="Times New Roman" w:hAnsi="Arial" w:cs="Arial"/>
          <w:sz w:val="24"/>
          <w:szCs w:val="24"/>
          <w:lang w:eastAsia="de-DE"/>
        </w:rPr>
        <w:t xml:space="preserve"> in den Bereichen Präsentation, Teamarbeit, 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wissenschaftliches Schreiben und Diskussionskultur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- eventuell weitere Erfahrungen mit Projektmanagement-Tools.</w:t>
      </w:r>
    </w:p>
    <w:p w:rsidR="004756D5" w:rsidRPr="004756D5" w:rsidRDefault="004756D5" w:rsidP="004756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Lehr- und Lernmethoden des Moduls:</w:t>
      </w:r>
    </w:p>
    <w:p w:rsidR="004756D5" w:rsidRPr="004756D5" w:rsidRDefault="004756D5" w:rsidP="004756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Studierende erarbeiten in Kleingruppen weitestgehend eigenständig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Lösungen zu einem praxisorientierten Thema aus den drei </w:t>
      </w:r>
      <w:proofErr w:type="spellStart"/>
      <w:r w:rsidRPr="004756D5">
        <w:rPr>
          <w:rFonts w:ascii="Arial" w:eastAsia="Times New Roman" w:hAnsi="Arial" w:cs="Arial"/>
          <w:sz w:val="24"/>
          <w:szCs w:val="24"/>
          <w:lang w:eastAsia="de-DE"/>
        </w:rPr>
        <w:t>theo</w:t>
      </w:r>
      <w:proofErr w:type="spellEnd"/>
      <w:r w:rsidRPr="004756D5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</w:r>
      <w:proofErr w:type="spellStart"/>
      <w:r w:rsidRPr="004756D5">
        <w:rPr>
          <w:rFonts w:ascii="Arial" w:eastAsia="Times New Roman" w:hAnsi="Arial" w:cs="Arial"/>
          <w:sz w:val="24"/>
          <w:szCs w:val="24"/>
          <w:lang w:eastAsia="de-DE"/>
        </w:rPr>
        <w:t>retischen</w:t>
      </w:r>
      <w:proofErr w:type="spellEnd"/>
      <w:r w:rsidRPr="004756D5">
        <w:rPr>
          <w:rFonts w:ascii="Arial" w:eastAsia="Times New Roman" w:hAnsi="Arial" w:cs="Arial"/>
          <w:sz w:val="24"/>
          <w:szCs w:val="24"/>
          <w:lang w:eastAsia="de-DE"/>
        </w:rPr>
        <w:t xml:space="preserve"> Modulen dieses Semesters. Ziel ist es, den Projektablauf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möglichst realitätsnah mit allen Facetten abzubilden.</w:t>
      </w:r>
    </w:p>
    <w:p w:rsidR="004756D5" w:rsidRPr="004756D5" w:rsidRDefault="004756D5" w:rsidP="004756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 xml:space="preserve">Die Projektthemen werden von einem oder mehreren </w:t>
      </w:r>
      <w:proofErr w:type="spellStart"/>
      <w:r w:rsidRPr="004756D5">
        <w:rPr>
          <w:rFonts w:ascii="Arial" w:eastAsia="Times New Roman" w:hAnsi="Arial" w:cs="Arial"/>
          <w:sz w:val="24"/>
          <w:szCs w:val="24"/>
          <w:lang w:eastAsia="de-DE"/>
        </w:rPr>
        <w:t>Dozen</w:t>
      </w:r>
      <w:proofErr w:type="spellEnd"/>
      <w:r w:rsidRPr="004756D5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</w:r>
      <w:proofErr w:type="spellStart"/>
      <w:r w:rsidRPr="004756D5">
        <w:rPr>
          <w:rFonts w:ascii="Arial" w:eastAsia="Times New Roman" w:hAnsi="Arial" w:cs="Arial"/>
          <w:sz w:val="24"/>
          <w:szCs w:val="24"/>
          <w:lang w:eastAsia="de-DE"/>
        </w:rPr>
        <w:t>ten</w:t>
      </w:r>
      <w:proofErr w:type="spellEnd"/>
      <w:r w:rsidRPr="004756D5">
        <w:rPr>
          <w:rFonts w:ascii="Arial" w:eastAsia="Times New Roman" w:hAnsi="Arial" w:cs="Arial"/>
          <w:sz w:val="24"/>
          <w:szCs w:val="24"/>
          <w:lang w:eastAsia="de-DE"/>
        </w:rPr>
        <w:t xml:space="preserve"> in der Regel aus der Gruppe der Dozenten von diesem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Semesters vergeben und umfassen einen praktischen Teil (Soft-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</w:r>
      <w:proofErr w:type="spellStart"/>
      <w:r w:rsidRPr="004756D5">
        <w:rPr>
          <w:rFonts w:ascii="Arial" w:eastAsia="Times New Roman" w:hAnsi="Arial" w:cs="Arial"/>
          <w:sz w:val="24"/>
          <w:szCs w:val="24"/>
          <w:lang w:eastAsia="de-DE"/>
        </w:rPr>
        <w:t>ware</w:t>
      </w:r>
      <w:proofErr w:type="spellEnd"/>
      <w:r w:rsidRPr="004756D5">
        <w:rPr>
          <w:rFonts w:ascii="Arial" w:eastAsia="Times New Roman" w:hAnsi="Arial" w:cs="Arial"/>
          <w:sz w:val="24"/>
          <w:szCs w:val="24"/>
          <w:lang w:eastAsia="de-DE"/>
        </w:rPr>
        <w:t xml:space="preserve">/Hardware), eine Dokumentation(Studienarbeit), eine </w:t>
      </w:r>
      <w:proofErr w:type="spellStart"/>
      <w:r w:rsidRPr="004756D5">
        <w:rPr>
          <w:rFonts w:ascii="Arial" w:eastAsia="Times New Roman" w:hAnsi="Arial" w:cs="Arial"/>
          <w:sz w:val="24"/>
          <w:szCs w:val="24"/>
          <w:lang w:eastAsia="de-DE"/>
        </w:rPr>
        <w:t>Präsen</w:t>
      </w:r>
      <w:proofErr w:type="spellEnd"/>
      <w:r w:rsidRPr="004756D5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</w:r>
      <w:proofErr w:type="spellStart"/>
      <w:r w:rsidRPr="004756D5">
        <w:rPr>
          <w:rFonts w:ascii="Arial" w:eastAsia="Times New Roman" w:hAnsi="Arial" w:cs="Arial"/>
          <w:sz w:val="24"/>
          <w:szCs w:val="24"/>
          <w:lang w:eastAsia="de-DE"/>
        </w:rPr>
        <w:t>tation</w:t>
      </w:r>
      <w:proofErr w:type="spellEnd"/>
      <w:r w:rsidRPr="004756D5">
        <w:rPr>
          <w:rFonts w:ascii="Arial" w:eastAsia="Times New Roman" w:hAnsi="Arial" w:cs="Arial"/>
          <w:sz w:val="24"/>
          <w:szCs w:val="24"/>
          <w:lang w:eastAsia="de-DE"/>
        </w:rPr>
        <w:t xml:space="preserve"> und eine Vorführung und/oder ein Kolloquium.</w:t>
      </w:r>
    </w:p>
    <w:p w:rsidR="004756D5" w:rsidRPr="004756D5" w:rsidRDefault="004756D5" w:rsidP="004756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Die Präsentation und die Vorführung/Kolloquium findet in der Regel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im Rahmen eines Projektpräsentationstages statt. Die Abstimmung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mit dem(den) Projektsteller(n) erfolgt in regelmäßigen persönlichen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Treffen und über elektronische Kanäle. Die Bearbeitung ist nicht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notwendigerweise an die Präsenzzeiten gebunden.</w:t>
      </w:r>
    </w:p>
    <w:p w:rsidR="004756D5" w:rsidRPr="004756D5" w:rsidRDefault="004756D5" w:rsidP="004756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4756D5">
        <w:rPr>
          <w:rFonts w:ascii="Arial" w:eastAsia="Times New Roman" w:hAnsi="Arial" w:cs="Arial"/>
          <w:b/>
          <w:bCs/>
          <w:sz w:val="36"/>
          <w:szCs w:val="36"/>
          <w:lang w:eastAsia="de-DE"/>
        </w:rPr>
        <w:br/>
      </w:r>
      <w:r w:rsidRPr="004756D5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Zeitlicher Umfang:</w:t>
      </w:r>
    </w:p>
    <w:p w:rsidR="004756D5" w:rsidRPr="004756D5" w:rsidRDefault="004756D5" w:rsidP="004756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SWS (Semesterwochenstunden): 4, CPs (</w:t>
      </w:r>
      <w:proofErr w:type="spellStart"/>
      <w:r w:rsidRPr="004756D5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Credit</w:t>
      </w:r>
      <w:proofErr w:type="spellEnd"/>
      <w:r w:rsidRPr="004756D5">
        <w:rPr>
          <w:rFonts w:ascii="Arial" w:eastAsia="Times New Roman" w:hAnsi="Arial" w:cs="Arial"/>
          <w:i/>
          <w:iCs/>
          <w:sz w:val="24"/>
          <w:szCs w:val="24"/>
          <w:lang w:eastAsia="de-DE"/>
        </w:rPr>
        <w:t xml:space="preserve"> Points): 5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Präsenzzeit: 60 h, Selbststudium: 90 h, Gesamtaufwand: 150 h</w:t>
      </w:r>
    </w:p>
    <w:p w:rsidR="004756D5" w:rsidRPr="004756D5" w:rsidRDefault="004756D5" w:rsidP="004756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davon mind. 1,5 Stunden pro Woche im Stundenplan verankert</w:t>
      </w:r>
    </w:p>
    <w:p w:rsidR="004756D5" w:rsidRPr="004756D5" w:rsidRDefault="004756D5" w:rsidP="004756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4756D5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Art der Prüfung / Voraussetzung für die Vergabe von Leistungspunkten:</w:t>
      </w:r>
    </w:p>
    <w:p w:rsidR="004756D5" w:rsidRPr="004756D5" w:rsidRDefault="004756D5" w:rsidP="004756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Portfolioprüfung: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• Präsentation, 15 - 30 Minuten, 7-15 Folien, 25%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• Studienarbeit, 10 - 20 Seiten, 50%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• Projektarbeit, Vorführung / Kolloquium, 25%</w:t>
      </w:r>
    </w:p>
    <w:p w:rsidR="004756D5" w:rsidRPr="004756D5" w:rsidRDefault="004756D5" w:rsidP="004756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756D5" w:rsidRPr="004756D5" w:rsidRDefault="004756D5" w:rsidP="004756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4756D5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Weitere zu klärenden Punkte:</w:t>
      </w:r>
    </w:p>
    <w:p w:rsidR="004756D5" w:rsidRPr="004756D5" w:rsidRDefault="004756D5" w:rsidP="004756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Wer betreut Projekt von Firmenseite?</w:t>
      </w:r>
    </w:p>
    <w:p w:rsidR="004756D5" w:rsidRPr="004756D5" w:rsidRDefault="004756D5" w:rsidP="004756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Verschwiegenheitsklausel?</w:t>
      </w:r>
    </w:p>
    <w:p w:rsidR="004756D5" w:rsidRPr="004756D5" w:rsidRDefault="004756D5" w:rsidP="004756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Wie viele Projektthemen gibt es? Arbeiten alle Studierenden in einer großen Gruppe an einem Thema oder gibt es unterschiedliche, separat zu bearbeitende Themen?</w:t>
      </w:r>
    </w:p>
    <w:p w:rsidR="004756D5" w:rsidRPr="004756D5" w:rsidRDefault="004756D5" w:rsidP="004756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Ist Software/Material notwendig, das die Firma den Studierenden zur Verfügung stellt? Ist davon ausreichend vorhanden? Dürfen die Studierenden die Teile mit ans Hochschulzentrum/nach Hause nehmen?</w:t>
      </w:r>
    </w:p>
    <w:p w:rsidR="004756D5" w:rsidRPr="004756D5" w:rsidRDefault="004756D5" w:rsidP="004756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lastRenderedPageBreak/>
        <w:t>Wie können die Treffen von Firmenbetreuer und Studierenden aussehen? Online, vor Ort? Wie oft (Rhythmus oder nach Bedarf)?</w:t>
      </w:r>
      <w:r w:rsidRPr="004756D5">
        <w:rPr>
          <w:rFonts w:ascii="Arial" w:eastAsia="Times New Roman" w:hAnsi="Arial" w:cs="Arial"/>
          <w:sz w:val="24"/>
          <w:szCs w:val="24"/>
          <w:lang w:eastAsia="de-DE"/>
        </w:rPr>
        <w:br/>
        <w:t>Soll zu Beginn ein Kick-off mit allen Beteiligten stattfinden? Wo finden die Projektpräsentationen am Ende statt?</w:t>
      </w:r>
    </w:p>
    <w:p w:rsidR="004756D5" w:rsidRPr="004756D5" w:rsidRDefault="004756D5" w:rsidP="004756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756D5">
        <w:rPr>
          <w:rFonts w:ascii="Arial" w:eastAsia="Times New Roman" w:hAnsi="Arial" w:cs="Arial"/>
          <w:sz w:val="24"/>
          <w:szCs w:val="24"/>
          <w:lang w:eastAsia="de-DE"/>
        </w:rPr>
        <w:t>Haben Sie hierzu Ideen, stellen wir gern den Kontakt zu den betreuenden Professoren in den Schwerpunkten her.</w:t>
      </w:r>
    </w:p>
    <w:p w:rsidR="00287578" w:rsidRPr="004756D5" w:rsidRDefault="00287578">
      <w:pPr>
        <w:rPr>
          <w:rFonts w:ascii="Arial" w:hAnsi="Arial" w:cs="Arial"/>
          <w:sz w:val="21"/>
          <w:szCs w:val="21"/>
          <w:shd w:val="clear" w:color="auto" w:fill="15191E"/>
        </w:rPr>
      </w:pPr>
    </w:p>
    <w:sectPr w:rsidR="00287578" w:rsidRPr="004756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61703"/>
    <w:multiLevelType w:val="multilevel"/>
    <w:tmpl w:val="FDB8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E3115"/>
    <w:multiLevelType w:val="multilevel"/>
    <w:tmpl w:val="569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D1A64"/>
    <w:multiLevelType w:val="multilevel"/>
    <w:tmpl w:val="692E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B73FC"/>
    <w:multiLevelType w:val="multilevel"/>
    <w:tmpl w:val="97A8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C3E24"/>
    <w:multiLevelType w:val="multilevel"/>
    <w:tmpl w:val="6B92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60A6A"/>
    <w:multiLevelType w:val="multilevel"/>
    <w:tmpl w:val="6C2C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D2ABC"/>
    <w:multiLevelType w:val="multilevel"/>
    <w:tmpl w:val="387E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21"/>
    <w:rsid w:val="00287578"/>
    <w:rsid w:val="004756D5"/>
    <w:rsid w:val="00500321"/>
    <w:rsid w:val="006577F4"/>
    <w:rsid w:val="00C12F01"/>
    <w:rsid w:val="00F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3F43"/>
  <w15:chartTrackingRefBased/>
  <w15:docId w15:val="{D6BBAA8A-92B9-4D40-B262-68BC6AB0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75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75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757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756D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6D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author">
    <w:name w:val="author"/>
    <w:basedOn w:val="Absatz-Standardschriftart"/>
    <w:rsid w:val="004756D5"/>
  </w:style>
  <w:style w:type="character" w:styleId="Hyperlink">
    <w:name w:val="Hyperlink"/>
    <w:basedOn w:val="Absatz-Standardschriftart"/>
    <w:uiPriority w:val="99"/>
    <w:semiHidden/>
    <w:unhideWhenUsed/>
    <w:rsid w:val="004756D5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756D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7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475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Knaus</dc:creator>
  <cp:keywords/>
  <dc:description/>
  <cp:lastModifiedBy>Andrea Knaus</cp:lastModifiedBy>
  <cp:revision>1</cp:revision>
  <dcterms:created xsi:type="dcterms:W3CDTF">2023-03-27T09:09:00Z</dcterms:created>
  <dcterms:modified xsi:type="dcterms:W3CDTF">2023-03-27T09:15:00Z</dcterms:modified>
</cp:coreProperties>
</file>